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431" w:rsidRDefault="000E4E56" w:rsidP="000E4E56">
      <w:pPr>
        <w:spacing w:after="0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sz w:val="24"/>
          <w:szCs w:val="24"/>
        </w:rPr>
        <w:t xml:space="preserve">АННОТАЦИЯ К РАБОЧЕЙ ПРОГРАММЕ </w:t>
      </w:r>
    </w:p>
    <w:p w:rsidR="00C20431" w:rsidRDefault="000E4E56" w:rsidP="000E4E56">
      <w:pPr>
        <w:spacing w:after="0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sz w:val="24"/>
          <w:szCs w:val="24"/>
        </w:rPr>
        <w:t xml:space="preserve">ПО ДИСЦИПЛИНЕ </w:t>
      </w:r>
      <w:r w:rsidR="00C20431">
        <w:rPr>
          <w:rFonts w:ascii="Times New Roman" w:hAnsi="Times New Roman" w:cs="Times New Roman"/>
          <w:sz w:val="24"/>
          <w:szCs w:val="24"/>
        </w:rPr>
        <w:t xml:space="preserve">«СТОМАТОЛОГИЯ» </w:t>
      </w:r>
    </w:p>
    <w:p w:rsidR="003565A2" w:rsidRDefault="00C20431" w:rsidP="00C20431">
      <w:pPr>
        <w:spacing w:after="0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МОДУЛЬ </w:t>
      </w:r>
      <w:r w:rsidR="000E4E56" w:rsidRPr="00DE7305">
        <w:rPr>
          <w:rFonts w:ascii="Times New Roman" w:hAnsi="Times New Roman" w:cs="Times New Roman"/>
          <w:b/>
          <w:sz w:val="24"/>
          <w:szCs w:val="24"/>
        </w:rPr>
        <w:t>«</w:t>
      </w:r>
      <w:r w:rsidR="00632020">
        <w:rPr>
          <w:rFonts w:ascii="Times New Roman" w:hAnsi="Times New Roman" w:cs="Times New Roman"/>
          <w:b/>
          <w:sz w:val="24"/>
          <w:szCs w:val="24"/>
        </w:rPr>
        <w:t xml:space="preserve">(ПРОПЕДЕВТИКА) </w:t>
      </w:r>
      <w:r w:rsidR="000E4E56" w:rsidRPr="00DE7305">
        <w:rPr>
          <w:rFonts w:ascii="Times New Roman" w:hAnsi="Times New Roman" w:cs="Times New Roman"/>
          <w:b/>
          <w:sz w:val="24"/>
          <w:szCs w:val="24"/>
        </w:rPr>
        <w:t>ПРОПЕДЕВТИ</w:t>
      </w:r>
      <w:r w:rsidR="000E4E56">
        <w:rPr>
          <w:rFonts w:ascii="Times New Roman" w:hAnsi="Times New Roman" w:cs="Times New Roman"/>
          <w:b/>
          <w:sz w:val="24"/>
          <w:szCs w:val="24"/>
        </w:rPr>
        <w:t>ЧЕСКАЯ СТОМАТОЛОГИЯ</w:t>
      </w:r>
      <w:r w:rsidR="000E4E56" w:rsidRPr="00DE7305">
        <w:rPr>
          <w:rFonts w:ascii="Times New Roman" w:hAnsi="Times New Roman" w:cs="Times New Roman"/>
          <w:b/>
          <w:sz w:val="24"/>
          <w:szCs w:val="24"/>
        </w:rPr>
        <w:t>»</w:t>
      </w:r>
    </w:p>
    <w:p w:rsidR="00C20431" w:rsidRPr="00DE7305" w:rsidRDefault="00C20431" w:rsidP="00C20431">
      <w:pPr>
        <w:spacing w:after="0"/>
        <w:ind w:left="-284"/>
        <w:jc w:val="center"/>
        <w:rPr>
          <w:rFonts w:ascii="Times New Roman" w:hAnsi="Times New Roman" w:cs="Times New Roman"/>
          <w:sz w:val="24"/>
          <w:szCs w:val="24"/>
        </w:rPr>
      </w:pPr>
    </w:p>
    <w:p w:rsidR="003565A2" w:rsidRPr="00DE7305" w:rsidRDefault="003565A2" w:rsidP="000E4E56">
      <w:pPr>
        <w:pStyle w:val="a3"/>
        <w:numPr>
          <w:ilvl w:val="0"/>
          <w:numId w:val="2"/>
        </w:numPr>
        <w:spacing w:line="36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Направление подготовки</w:t>
      </w:r>
      <w:r w:rsidR="00102FB8">
        <w:rPr>
          <w:rFonts w:ascii="Times New Roman" w:hAnsi="Times New Roman" w:cs="Times New Roman"/>
          <w:sz w:val="24"/>
          <w:szCs w:val="24"/>
        </w:rPr>
        <w:t xml:space="preserve">  31.05.03</w:t>
      </w:r>
      <w:r w:rsidRPr="00DE7305">
        <w:rPr>
          <w:rFonts w:ascii="Times New Roman" w:hAnsi="Times New Roman" w:cs="Times New Roman"/>
          <w:sz w:val="24"/>
          <w:szCs w:val="24"/>
        </w:rPr>
        <w:t xml:space="preserve"> </w:t>
      </w:r>
      <w:r w:rsidR="000E4E56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Стоматология</w:t>
      </w:r>
      <w:r w:rsidR="000E4E56">
        <w:rPr>
          <w:rFonts w:ascii="Times New Roman" w:hAnsi="Times New Roman" w:cs="Times New Roman"/>
          <w:sz w:val="24"/>
          <w:szCs w:val="24"/>
        </w:rPr>
        <w:t xml:space="preserve"> (уровень </w:t>
      </w:r>
      <w:proofErr w:type="spellStart"/>
      <w:r w:rsidR="000E4E56">
        <w:rPr>
          <w:rFonts w:ascii="Times New Roman" w:hAnsi="Times New Roman" w:cs="Times New Roman"/>
          <w:sz w:val="24"/>
          <w:szCs w:val="24"/>
        </w:rPr>
        <w:t>специалитета</w:t>
      </w:r>
      <w:proofErr w:type="spellEnd"/>
      <w:r w:rsidR="000E4E56">
        <w:rPr>
          <w:rFonts w:ascii="Times New Roman" w:hAnsi="Times New Roman" w:cs="Times New Roman"/>
          <w:sz w:val="24"/>
          <w:szCs w:val="24"/>
        </w:rPr>
        <w:t>)»</w:t>
      </w:r>
    </w:p>
    <w:p w:rsidR="003565A2" w:rsidRPr="00DE7305" w:rsidRDefault="003565A2" w:rsidP="000E4E56">
      <w:pPr>
        <w:pStyle w:val="a3"/>
        <w:numPr>
          <w:ilvl w:val="0"/>
          <w:numId w:val="2"/>
        </w:numPr>
        <w:spacing w:line="36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 xml:space="preserve">Место </w:t>
      </w:r>
      <w:r w:rsidR="00C20431">
        <w:rPr>
          <w:rFonts w:ascii="Times New Roman" w:hAnsi="Times New Roman" w:cs="Times New Roman"/>
          <w:b/>
          <w:sz w:val="24"/>
          <w:szCs w:val="24"/>
        </w:rPr>
        <w:t>модуля</w:t>
      </w:r>
      <w:r w:rsidRPr="00DE7305">
        <w:rPr>
          <w:rFonts w:ascii="Times New Roman" w:hAnsi="Times New Roman" w:cs="Times New Roman"/>
          <w:b/>
          <w:sz w:val="24"/>
          <w:szCs w:val="24"/>
        </w:rPr>
        <w:t xml:space="preserve"> в структуре основной образовательной программы</w:t>
      </w:r>
      <w:r w:rsidRPr="00DE7305">
        <w:rPr>
          <w:rFonts w:ascii="Times New Roman" w:hAnsi="Times New Roman" w:cs="Times New Roman"/>
          <w:sz w:val="24"/>
          <w:szCs w:val="24"/>
        </w:rPr>
        <w:t xml:space="preserve"> – </w:t>
      </w:r>
      <w:r w:rsidR="00D73C79">
        <w:rPr>
          <w:rFonts w:ascii="Times New Roman" w:hAnsi="Times New Roman" w:cs="Times New Roman"/>
          <w:sz w:val="24"/>
          <w:szCs w:val="24"/>
        </w:rPr>
        <w:t>модуль явл</w:t>
      </w:r>
      <w:r w:rsidR="00D73C79">
        <w:rPr>
          <w:rFonts w:ascii="Times New Roman" w:hAnsi="Times New Roman" w:cs="Times New Roman"/>
          <w:sz w:val="24"/>
          <w:szCs w:val="24"/>
        </w:rPr>
        <w:t>я</w:t>
      </w:r>
      <w:r w:rsidR="00D73C79">
        <w:rPr>
          <w:rFonts w:ascii="Times New Roman" w:hAnsi="Times New Roman" w:cs="Times New Roman"/>
          <w:sz w:val="24"/>
          <w:szCs w:val="24"/>
        </w:rPr>
        <w:t>ется частью дисциплины «Стоматология»,</w:t>
      </w:r>
      <w:r w:rsidR="00D73C79" w:rsidRPr="00DE7305">
        <w:rPr>
          <w:rFonts w:ascii="Times New Roman" w:hAnsi="Times New Roman" w:cs="Times New Roman"/>
          <w:sz w:val="24"/>
          <w:szCs w:val="24"/>
        </w:rPr>
        <w:t xml:space="preserve"> </w:t>
      </w:r>
      <w:r w:rsidR="00D73C79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высшего образования. Модуль в</w:t>
      </w:r>
      <w:r w:rsidR="00D73C79" w:rsidRPr="00DE7305">
        <w:rPr>
          <w:rFonts w:ascii="Times New Roman" w:hAnsi="Times New Roman" w:cs="Times New Roman"/>
          <w:sz w:val="24"/>
          <w:szCs w:val="24"/>
        </w:rPr>
        <w:t>ключен в базовую часть профессионал</w:t>
      </w:r>
      <w:r w:rsidR="00D73C79" w:rsidRPr="00DE7305">
        <w:rPr>
          <w:rFonts w:ascii="Times New Roman" w:hAnsi="Times New Roman" w:cs="Times New Roman"/>
          <w:sz w:val="24"/>
          <w:szCs w:val="24"/>
        </w:rPr>
        <w:t>ь</w:t>
      </w:r>
      <w:r w:rsidR="00D73C79" w:rsidRPr="00DE7305">
        <w:rPr>
          <w:rFonts w:ascii="Times New Roman" w:hAnsi="Times New Roman" w:cs="Times New Roman"/>
          <w:sz w:val="24"/>
          <w:szCs w:val="24"/>
        </w:rPr>
        <w:t>ного цикла</w:t>
      </w:r>
      <w:r w:rsidR="00D73C79">
        <w:rPr>
          <w:rFonts w:ascii="Times New Roman" w:hAnsi="Times New Roman" w:cs="Times New Roman"/>
          <w:sz w:val="24"/>
          <w:szCs w:val="24"/>
        </w:rPr>
        <w:t xml:space="preserve"> С.3</w:t>
      </w:r>
      <w:r w:rsidR="00D73C79" w:rsidRPr="00DE7305">
        <w:rPr>
          <w:rFonts w:ascii="Times New Roman" w:hAnsi="Times New Roman" w:cs="Times New Roman"/>
          <w:sz w:val="24"/>
          <w:szCs w:val="24"/>
        </w:rPr>
        <w:t xml:space="preserve">. </w:t>
      </w:r>
      <w:r w:rsidR="00D73C79">
        <w:rPr>
          <w:rFonts w:ascii="Times New Roman" w:hAnsi="Times New Roman" w:cs="Times New Roman"/>
          <w:sz w:val="24"/>
          <w:szCs w:val="24"/>
        </w:rPr>
        <w:t>Модуль</w:t>
      </w:r>
      <w:r w:rsidRPr="00DE7305">
        <w:rPr>
          <w:rFonts w:ascii="Times New Roman" w:hAnsi="Times New Roman" w:cs="Times New Roman"/>
          <w:sz w:val="24"/>
          <w:szCs w:val="24"/>
        </w:rPr>
        <w:t xml:space="preserve"> изучается на </w:t>
      </w:r>
      <w:r>
        <w:rPr>
          <w:rFonts w:ascii="Times New Roman" w:hAnsi="Times New Roman" w:cs="Times New Roman"/>
          <w:sz w:val="24"/>
          <w:szCs w:val="24"/>
        </w:rPr>
        <w:t>1 и 2</w:t>
      </w:r>
      <w:r w:rsidRPr="00DE7305">
        <w:rPr>
          <w:rFonts w:ascii="Times New Roman" w:hAnsi="Times New Roman" w:cs="Times New Roman"/>
          <w:sz w:val="24"/>
          <w:szCs w:val="24"/>
        </w:rPr>
        <w:t xml:space="preserve"> курсе, </w:t>
      </w:r>
      <w:r>
        <w:rPr>
          <w:rFonts w:ascii="Times New Roman" w:hAnsi="Times New Roman" w:cs="Times New Roman"/>
          <w:sz w:val="24"/>
          <w:szCs w:val="24"/>
        </w:rPr>
        <w:t>2 и 3</w:t>
      </w:r>
      <w:r w:rsidRPr="00DE7305">
        <w:rPr>
          <w:rFonts w:ascii="Times New Roman" w:hAnsi="Times New Roman" w:cs="Times New Roman"/>
          <w:sz w:val="24"/>
          <w:szCs w:val="24"/>
        </w:rPr>
        <w:t xml:space="preserve"> семестр.</w:t>
      </w:r>
    </w:p>
    <w:p w:rsidR="003565A2" w:rsidRPr="00716657" w:rsidRDefault="003565A2" w:rsidP="000E4E56">
      <w:pPr>
        <w:pStyle w:val="a3"/>
        <w:numPr>
          <w:ilvl w:val="0"/>
          <w:numId w:val="2"/>
        </w:numPr>
        <w:spacing w:line="360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6657">
        <w:rPr>
          <w:rFonts w:ascii="Times New Roman" w:hAnsi="Times New Roman" w:cs="Times New Roman"/>
          <w:b/>
          <w:sz w:val="24"/>
          <w:szCs w:val="24"/>
        </w:rPr>
        <w:t xml:space="preserve">Цель изучения </w:t>
      </w:r>
      <w:r w:rsidR="00C20431">
        <w:rPr>
          <w:rFonts w:ascii="Times New Roman" w:hAnsi="Times New Roman" w:cs="Times New Roman"/>
          <w:b/>
          <w:sz w:val="24"/>
          <w:szCs w:val="24"/>
        </w:rPr>
        <w:t>модуля</w:t>
      </w:r>
      <w:r w:rsidRPr="0071665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716657" w:rsidRPr="00716657">
        <w:rPr>
          <w:rFonts w:ascii="Times New Roman" w:hAnsi="Times New Roman" w:cs="Times New Roman"/>
          <w:sz w:val="24"/>
        </w:rPr>
        <w:t>предклиническая</w:t>
      </w:r>
      <w:proofErr w:type="spellEnd"/>
      <w:r w:rsidR="00716657" w:rsidRPr="00716657">
        <w:rPr>
          <w:rFonts w:ascii="Times New Roman" w:hAnsi="Times New Roman" w:cs="Times New Roman"/>
          <w:sz w:val="24"/>
        </w:rPr>
        <w:t xml:space="preserve"> подготовка, овладение студентами теорией и практикой основных стоматологических манипуляций, начальных профессиональных навыков врача-стоматолога для дальнейшего обучения на клинических стоматологических кафедрах.</w:t>
      </w:r>
    </w:p>
    <w:p w:rsidR="003565A2" w:rsidRPr="00DE7305" w:rsidRDefault="003565A2" w:rsidP="000E4E56">
      <w:pPr>
        <w:pStyle w:val="a3"/>
        <w:numPr>
          <w:ilvl w:val="0"/>
          <w:numId w:val="2"/>
        </w:numPr>
        <w:spacing w:after="0" w:line="36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716657">
        <w:rPr>
          <w:rFonts w:ascii="Times New Roman" w:hAnsi="Times New Roman" w:cs="Times New Roman"/>
          <w:b/>
          <w:sz w:val="24"/>
          <w:szCs w:val="24"/>
        </w:rPr>
        <w:t xml:space="preserve">Требования к результатам освоения </w:t>
      </w:r>
      <w:r w:rsidR="00C20431">
        <w:rPr>
          <w:rFonts w:ascii="Times New Roman" w:hAnsi="Times New Roman" w:cs="Times New Roman"/>
          <w:b/>
          <w:sz w:val="24"/>
          <w:szCs w:val="24"/>
        </w:rPr>
        <w:t>модуля</w:t>
      </w:r>
      <w:r w:rsidRPr="00716657">
        <w:rPr>
          <w:rFonts w:ascii="Times New Roman" w:hAnsi="Times New Roman" w:cs="Times New Roman"/>
          <w:sz w:val="24"/>
          <w:szCs w:val="24"/>
        </w:rPr>
        <w:t>. Процесс освоения дисциплины направлен на формирование  следующи</w:t>
      </w:r>
      <w:r w:rsidRPr="00716657">
        <w:rPr>
          <w:rFonts w:ascii="Times New Roman" w:hAnsi="Times New Roman" w:cs="Times New Roman"/>
          <w:b/>
          <w:sz w:val="24"/>
          <w:szCs w:val="24"/>
        </w:rPr>
        <w:t>х компетенций</w:t>
      </w:r>
      <w:r w:rsidRPr="00716657">
        <w:rPr>
          <w:rFonts w:ascii="Times New Roman" w:hAnsi="Times New Roman" w:cs="Times New Roman"/>
          <w:sz w:val="24"/>
          <w:szCs w:val="24"/>
        </w:rPr>
        <w:t>:</w:t>
      </w:r>
    </w:p>
    <w:p w:rsidR="00F83616" w:rsidRDefault="000E4E56" w:rsidP="000E4E56">
      <w:pPr>
        <w:pStyle w:val="a6"/>
        <w:spacing w:line="360" w:lineRule="auto"/>
        <w:ind w:left="-284"/>
      </w:pPr>
      <w:r w:rsidRPr="000E4E56">
        <w:rPr>
          <w:b/>
        </w:rPr>
        <w:t>ОК-1</w:t>
      </w:r>
      <w:r w:rsidR="003565A2" w:rsidRPr="00DE7305">
        <w:rPr>
          <w:bCs/>
        </w:rPr>
        <w:t xml:space="preserve">- </w:t>
      </w:r>
      <w:proofErr w:type="gramStart"/>
      <w:r w:rsidR="00F83616">
        <w:t>способен</w:t>
      </w:r>
      <w:proofErr w:type="gramEnd"/>
      <w:r w:rsidR="00F83616">
        <w:t xml:space="preserve"> к абстрактному мышлению, анализу, синтезу;</w:t>
      </w:r>
    </w:p>
    <w:p w:rsidR="00F83616" w:rsidRDefault="000E4E56" w:rsidP="000E4E56">
      <w:pPr>
        <w:pStyle w:val="a6"/>
        <w:spacing w:line="360" w:lineRule="auto"/>
        <w:ind w:left="-284"/>
      </w:pPr>
      <w:r w:rsidRPr="000E4E56">
        <w:rPr>
          <w:b/>
        </w:rPr>
        <w:t>ОК-5</w:t>
      </w:r>
      <w:r w:rsidR="00F83616">
        <w:t>- готов к саморазвитию, самореализации, самообразованию, использованию творческого потенциала;</w:t>
      </w:r>
    </w:p>
    <w:p w:rsidR="00F83616" w:rsidRDefault="000E4E56" w:rsidP="000E4E56">
      <w:pPr>
        <w:pStyle w:val="a6"/>
        <w:spacing w:line="360" w:lineRule="auto"/>
        <w:ind w:left="-284"/>
      </w:pPr>
      <w:r w:rsidRPr="000E4E56">
        <w:rPr>
          <w:b/>
        </w:rPr>
        <w:t>ОПК-1</w:t>
      </w:r>
      <w:r w:rsidR="00F83616">
        <w:t xml:space="preserve">- </w:t>
      </w:r>
      <w:proofErr w:type="gramStart"/>
      <w:r w:rsidR="00F83616">
        <w:t>способен</w:t>
      </w:r>
      <w:proofErr w:type="gramEnd"/>
      <w:r w:rsidR="00F83616">
        <w:t xml:space="preserve"> и готов решать стандартные задачи профессиональной деятельности с использованием информационных, библиографических ресурсов, медико-биологической терминологии, информационно-коммуникационных технологий с учетом основных требований информационной безопасности;</w:t>
      </w:r>
    </w:p>
    <w:p w:rsidR="00F83616" w:rsidRDefault="000E4E56" w:rsidP="000E4E56">
      <w:pPr>
        <w:pStyle w:val="a3"/>
        <w:spacing w:after="0" w:line="360" w:lineRule="auto"/>
        <w:ind w:left="-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4E56">
        <w:rPr>
          <w:rFonts w:ascii="Times New Roman" w:hAnsi="Times New Roman" w:cs="Times New Roman"/>
          <w:b/>
          <w:bCs/>
          <w:sz w:val="24"/>
          <w:szCs w:val="24"/>
        </w:rPr>
        <w:t>ОПК-4</w:t>
      </w:r>
      <w:r w:rsidR="00F83616">
        <w:rPr>
          <w:rFonts w:ascii="Times New Roman" w:hAnsi="Times New Roman" w:cs="Times New Roman"/>
          <w:bCs/>
          <w:sz w:val="24"/>
          <w:szCs w:val="24"/>
        </w:rPr>
        <w:t xml:space="preserve">- способен и готов реализовать этические и </w:t>
      </w:r>
      <w:proofErr w:type="spellStart"/>
      <w:r w:rsidR="00F83616">
        <w:rPr>
          <w:rFonts w:ascii="Times New Roman" w:hAnsi="Times New Roman" w:cs="Times New Roman"/>
          <w:bCs/>
          <w:sz w:val="24"/>
          <w:szCs w:val="24"/>
        </w:rPr>
        <w:t>деонтологические</w:t>
      </w:r>
      <w:proofErr w:type="spellEnd"/>
      <w:r w:rsidR="00F83616">
        <w:rPr>
          <w:rFonts w:ascii="Times New Roman" w:hAnsi="Times New Roman" w:cs="Times New Roman"/>
          <w:bCs/>
          <w:sz w:val="24"/>
          <w:szCs w:val="24"/>
        </w:rPr>
        <w:t xml:space="preserve"> принципы в профессиональной деятельности;</w:t>
      </w:r>
    </w:p>
    <w:p w:rsidR="00F83616" w:rsidRPr="0046659E" w:rsidRDefault="000E4E56" w:rsidP="000E4E56">
      <w:pPr>
        <w:pStyle w:val="a3"/>
        <w:spacing w:after="0" w:line="360" w:lineRule="auto"/>
        <w:ind w:left="-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4E56">
        <w:rPr>
          <w:rFonts w:ascii="Times New Roman" w:hAnsi="Times New Roman" w:cs="Times New Roman"/>
          <w:b/>
          <w:bCs/>
          <w:sz w:val="24"/>
          <w:szCs w:val="24"/>
        </w:rPr>
        <w:t>ОПК-6</w:t>
      </w:r>
      <w:r w:rsidR="00F83616" w:rsidRPr="0046659E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F83616">
        <w:rPr>
          <w:rFonts w:ascii="Times New Roman" w:hAnsi="Times New Roman" w:cs="Times New Roman"/>
          <w:bCs/>
          <w:sz w:val="24"/>
          <w:szCs w:val="24"/>
        </w:rPr>
        <w:t xml:space="preserve"> готов  к ведению медицинской документации;</w:t>
      </w:r>
    </w:p>
    <w:p w:rsidR="00F83616" w:rsidRDefault="000E4E56" w:rsidP="000E4E56">
      <w:pPr>
        <w:suppressAutoHyphens/>
        <w:spacing w:after="0" w:line="36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0E4E56">
        <w:rPr>
          <w:rFonts w:ascii="Times New Roman" w:hAnsi="Times New Roman" w:cs="Times New Roman"/>
          <w:b/>
          <w:sz w:val="24"/>
          <w:szCs w:val="24"/>
        </w:rPr>
        <w:t>ОПК-8</w:t>
      </w:r>
      <w:r w:rsidR="003565A2" w:rsidRPr="00716657">
        <w:rPr>
          <w:rFonts w:ascii="Times New Roman" w:hAnsi="Times New Roman" w:cs="Times New Roman"/>
          <w:bCs/>
          <w:sz w:val="24"/>
          <w:szCs w:val="24"/>
        </w:rPr>
        <w:t>-</w:t>
      </w:r>
      <w:r w:rsidR="00716657" w:rsidRPr="00716657">
        <w:rPr>
          <w:rFonts w:ascii="Times New Roman" w:hAnsi="Times New Roman" w:cs="Times New Roman"/>
        </w:rPr>
        <w:t xml:space="preserve"> </w:t>
      </w:r>
      <w:r w:rsidR="00F83616" w:rsidRPr="0046659E">
        <w:rPr>
          <w:rFonts w:ascii="Times New Roman" w:hAnsi="Times New Roman" w:cs="Times New Roman"/>
          <w:sz w:val="24"/>
          <w:szCs w:val="24"/>
        </w:rPr>
        <w:t xml:space="preserve">готов к </w:t>
      </w:r>
      <w:r w:rsidR="00F83616">
        <w:rPr>
          <w:rFonts w:ascii="Times New Roman" w:hAnsi="Times New Roman" w:cs="Times New Roman"/>
          <w:sz w:val="24"/>
          <w:szCs w:val="24"/>
        </w:rPr>
        <w:t>медицинскому применению лекарственных препаратов и иных веществ и их комбинаций при решении профессиональных задач;</w:t>
      </w:r>
    </w:p>
    <w:p w:rsidR="00F83616" w:rsidRPr="0046659E" w:rsidRDefault="000E4E56" w:rsidP="000E4E56">
      <w:pPr>
        <w:suppressAutoHyphens/>
        <w:spacing w:after="0" w:line="36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0E4E56">
        <w:rPr>
          <w:rFonts w:ascii="Times New Roman" w:hAnsi="Times New Roman" w:cs="Times New Roman"/>
          <w:b/>
          <w:sz w:val="24"/>
          <w:szCs w:val="24"/>
        </w:rPr>
        <w:t>ОПК-11</w:t>
      </w:r>
      <w:r w:rsidR="00F83616" w:rsidRPr="0046659E">
        <w:rPr>
          <w:rFonts w:ascii="Times New Roman" w:hAnsi="Times New Roman" w:cs="Times New Roman"/>
          <w:sz w:val="24"/>
          <w:szCs w:val="24"/>
        </w:rPr>
        <w:t xml:space="preserve">- </w:t>
      </w:r>
      <w:r w:rsidR="00F83616">
        <w:rPr>
          <w:rFonts w:ascii="Times New Roman" w:hAnsi="Times New Roman" w:cs="Times New Roman"/>
          <w:sz w:val="24"/>
          <w:szCs w:val="24"/>
        </w:rPr>
        <w:t xml:space="preserve"> готов к применению медицинских изделий, предусмотренных порядками оказания медицинской помощи пациентам со стоматологическими заболеваниями</w:t>
      </w:r>
      <w:r w:rsidR="00F83616" w:rsidRPr="0046659E">
        <w:rPr>
          <w:rFonts w:ascii="Times New Roman" w:hAnsi="Times New Roman" w:cs="Times New Roman"/>
          <w:sz w:val="24"/>
          <w:szCs w:val="24"/>
        </w:rPr>
        <w:t>;</w:t>
      </w:r>
    </w:p>
    <w:p w:rsidR="00716657" w:rsidRPr="00716657" w:rsidRDefault="000E4E56" w:rsidP="000E4E56">
      <w:pPr>
        <w:suppressAutoHyphens/>
        <w:spacing w:after="0" w:line="360" w:lineRule="auto"/>
        <w:ind w:left="-284"/>
        <w:jc w:val="both"/>
        <w:rPr>
          <w:rFonts w:ascii="Times New Roman" w:hAnsi="Times New Roman" w:cs="Times New Roman"/>
        </w:rPr>
      </w:pPr>
      <w:r w:rsidRPr="000E4E56">
        <w:rPr>
          <w:rFonts w:ascii="Times New Roman" w:hAnsi="Times New Roman" w:cs="Times New Roman"/>
          <w:b/>
        </w:rPr>
        <w:t>ПК-17</w:t>
      </w:r>
      <w:r w:rsidR="00BA2F48">
        <w:rPr>
          <w:rFonts w:ascii="Times New Roman" w:hAnsi="Times New Roman" w:cs="Times New Roman"/>
        </w:rPr>
        <w:t xml:space="preserve">- </w:t>
      </w:r>
      <w:r w:rsidR="00F83616">
        <w:rPr>
          <w:rFonts w:ascii="Times New Roman" w:hAnsi="Times New Roman" w:cs="Times New Roman"/>
        </w:rPr>
        <w:t>готов к анализу и публичному представлению медицинской информации на основе доказательной медицины;</w:t>
      </w:r>
    </w:p>
    <w:p w:rsidR="00716657" w:rsidRPr="00716657" w:rsidRDefault="000E4E56" w:rsidP="000E4E56">
      <w:pPr>
        <w:spacing w:before="120" w:after="0" w:line="360" w:lineRule="auto"/>
        <w:ind w:left="-284"/>
        <w:jc w:val="both"/>
        <w:rPr>
          <w:rFonts w:ascii="Times New Roman" w:hAnsi="Times New Roman" w:cs="Times New Roman"/>
        </w:rPr>
      </w:pPr>
      <w:r w:rsidRPr="000E4E56">
        <w:rPr>
          <w:rFonts w:ascii="Times New Roman" w:hAnsi="Times New Roman" w:cs="Times New Roman"/>
          <w:b/>
        </w:rPr>
        <w:t>ПК- 18</w:t>
      </w:r>
      <w:r w:rsidR="00BA2F48">
        <w:rPr>
          <w:rFonts w:ascii="Times New Roman" w:hAnsi="Times New Roman" w:cs="Times New Roman"/>
        </w:rPr>
        <w:t xml:space="preserve">- </w:t>
      </w:r>
      <w:r w:rsidR="00716657" w:rsidRPr="00716657">
        <w:rPr>
          <w:rFonts w:ascii="Times New Roman" w:hAnsi="Times New Roman" w:cs="Times New Roman"/>
        </w:rPr>
        <w:t xml:space="preserve">способен </w:t>
      </w:r>
      <w:r w:rsidR="00F83616">
        <w:rPr>
          <w:rFonts w:ascii="Times New Roman" w:hAnsi="Times New Roman" w:cs="Times New Roman"/>
        </w:rPr>
        <w:t>к участию в проведении научных исследований</w:t>
      </w:r>
      <w:proofErr w:type="gramStart"/>
      <w:r w:rsidR="00F83616">
        <w:rPr>
          <w:rFonts w:ascii="Times New Roman" w:hAnsi="Times New Roman" w:cs="Times New Roman"/>
        </w:rPr>
        <w:t xml:space="preserve"> </w:t>
      </w:r>
      <w:r w:rsidR="00716657" w:rsidRPr="00716657">
        <w:rPr>
          <w:rFonts w:ascii="Times New Roman" w:hAnsi="Times New Roman" w:cs="Times New Roman"/>
        </w:rPr>
        <w:t>;</w:t>
      </w:r>
      <w:proofErr w:type="gramEnd"/>
      <w:r w:rsidR="00716657" w:rsidRPr="00716657">
        <w:rPr>
          <w:rFonts w:ascii="Times New Roman" w:hAnsi="Times New Roman" w:cs="Times New Roman"/>
        </w:rPr>
        <w:t xml:space="preserve"> </w:t>
      </w:r>
    </w:p>
    <w:p w:rsidR="003565A2" w:rsidRPr="00DE7305" w:rsidRDefault="003565A2" w:rsidP="000E4E56">
      <w:pPr>
        <w:pStyle w:val="a6"/>
        <w:spacing w:line="360" w:lineRule="auto"/>
        <w:ind w:left="-284"/>
      </w:pPr>
      <w:r w:rsidRPr="00DE7305">
        <w:t>В результате изучения дисциплины обучающийся должен</w:t>
      </w:r>
      <w:r>
        <w:t>:</w:t>
      </w:r>
    </w:p>
    <w:p w:rsidR="003565A2" w:rsidRPr="00BA2F48" w:rsidRDefault="003565A2" w:rsidP="000E4E56">
      <w:pPr>
        <w:pStyle w:val="a6"/>
        <w:spacing w:line="360" w:lineRule="auto"/>
        <w:ind w:left="-284"/>
        <w:rPr>
          <w:b/>
        </w:rPr>
      </w:pPr>
      <w:r w:rsidRPr="00BA2F48">
        <w:rPr>
          <w:b/>
        </w:rPr>
        <w:t>Знать</w:t>
      </w:r>
    </w:p>
    <w:p w:rsidR="00BA2F48" w:rsidRPr="00571A26" w:rsidRDefault="00BA2F48" w:rsidP="000E4E56">
      <w:pPr>
        <w:pStyle w:val="a6"/>
        <w:spacing w:line="360" w:lineRule="auto"/>
        <w:ind w:left="-284"/>
      </w:pPr>
      <w:r w:rsidRPr="00571A26">
        <w:t>Основные принципы организации стоматологической помощи.</w:t>
      </w:r>
    </w:p>
    <w:p w:rsidR="00BA2F48" w:rsidRPr="00571A26" w:rsidRDefault="00BA2F48" w:rsidP="000E4E56">
      <w:pPr>
        <w:pStyle w:val="a6"/>
        <w:spacing w:line="360" w:lineRule="auto"/>
        <w:ind w:left="-284"/>
      </w:pPr>
      <w:r w:rsidRPr="00571A26">
        <w:t xml:space="preserve">Оснащение стоматологического кабинета и основные правила техники безопасности. </w:t>
      </w:r>
    </w:p>
    <w:p w:rsidR="00BA2F48" w:rsidRPr="00571A26" w:rsidRDefault="00BA2F48" w:rsidP="000E4E56">
      <w:pPr>
        <w:pStyle w:val="a6"/>
        <w:spacing w:line="360" w:lineRule="auto"/>
        <w:ind w:left="-284"/>
      </w:pPr>
      <w:r w:rsidRPr="00571A26">
        <w:lastRenderedPageBreak/>
        <w:t>Основные стоматологические инструменты и приспособления и правила их дезинфекции и стерилизации. Обязанности медсестры и санитарки.</w:t>
      </w:r>
    </w:p>
    <w:p w:rsidR="00BA2F48" w:rsidRPr="00571A26" w:rsidRDefault="00BA2F48" w:rsidP="000E4E56">
      <w:pPr>
        <w:pStyle w:val="a6"/>
        <w:spacing w:line="360" w:lineRule="auto"/>
        <w:ind w:left="-284"/>
      </w:pPr>
      <w:r w:rsidRPr="00571A26">
        <w:t>Анатомо-физиологические особенности строения зубочелюстной системы.</w:t>
      </w:r>
    </w:p>
    <w:p w:rsidR="00BA2F48" w:rsidRPr="00571A26" w:rsidRDefault="00BA2F48" w:rsidP="000E4E56">
      <w:pPr>
        <w:pStyle w:val="a6"/>
        <w:spacing w:line="360" w:lineRule="auto"/>
        <w:ind w:left="-284"/>
      </w:pPr>
      <w:r w:rsidRPr="00571A26">
        <w:t>Биомеханику жевательного аппарата.</w:t>
      </w:r>
    </w:p>
    <w:p w:rsidR="00BA2F48" w:rsidRPr="00571A26" w:rsidRDefault="00BA2F48" w:rsidP="000E4E56">
      <w:pPr>
        <w:pStyle w:val="a6"/>
        <w:spacing w:line="360" w:lineRule="auto"/>
        <w:ind w:left="-284"/>
      </w:pPr>
      <w:r w:rsidRPr="00571A26">
        <w:t>Основные и дополнительные методы обследования, их значение в диагностическом процессе.</w:t>
      </w:r>
    </w:p>
    <w:p w:rsidR="00BA2F48" w:rsidRPr="00571A26" w:rsidRDefault="00BA2F48" w:rsidP="000E4E56">
      <w:pPr>
        <w:pStyle w:val="a6"/>
        <w:spacing w:line="360" w:lineRule="auto"/>
        <w:ind w:left="-284"/>
      </w:pPr>
      <w:r w:rsidRPr="00571A26">
        <w:t>Схему обследования стоматологического больного, этапы диагностического процесса. Правила заполнения истории болезни.</w:t>
      </w:r>
    </w:p>
    <w:p w:rsidR="00BA2F48" w:rsidRPr="00571A26" w:rsidRDefault="00BA2F48" w:rsidP="000E4E56">
      <w:pPr>
        <w:pStyle w:val="a6"/>
        <w:spacing w:line="360" w:lineRule="auto"/>
        <w:ind w:left="-284"/>
      </w:pPr>
      <w:r>
        <w:t>Понятие об</w:t>
      </w:r>
      <w:r w:rsidRPr="00571A26">
        <w:t xml:space="preserve"> основных стоматологических заболевани</w:t>
      </w:r>
      <w:r>
        <w:t>ях</w:t>
      </w:r>
      <w:r w:rsidRPr="00571A26">
        <w:t xml:space="preserve"> (кариес, пульпит, периодонтит, гингивит, </w:t>
      </w:r>
      <w:proofErr w:type="spellStart"/>
      <w:r w:rsidRPr="00571A26">
        <w:t>пародонтит</w:t>
      </w:r>
      <w:proofErr w:type="spellEnd"/>
      <w:r w:rsidRPr="00571A26">
        <w:t>, пародонтоз</w:t>
      </w:r>
      <w:r>
        <w:t>)</w:t>
      </w:r>
      <w:r w:rsidRPr="00571A26">
        <w:t xml:space="preserve">. </w:t>
      </w:r>
    </w:p>
    <w:p w:rsidR="00BA2F48" w:rsidRPr="00571A26" w:rsidRDefault="00BA2F48" w:rsidP="000E4E56">
      <w:pPr>
        <w:pStyle w:val="a6"/>
        <w:spacing w:line="360" w:lineRule="auto"/>
        <w:ind w:left="-284"/>
      </w:pPr>
      <w:r>
        <w:t>Отдельные л</w:t>
      </w:r>
      <w:r w:rsidRPr="00571A26">
        <w:t>екарственные препараты</w:t>
      </w:r>
      <w:r>
        <w:t>, применяемые</w:t>
      </w:r>
      <w:r w:rsidRPr="00571A26">
        <w:t xml:space="preserve"> в стоматологии.</w:t>
      </w:r>
    </w:p>
    <w:p w:rsidR="00BA2F48" w:rsidRPr="00571A26" w:rsidRDefault="00BA2F48" w:rsidP="000E4E56">
      <w:pPr>
        <w:pStyle w:val="a6"/>
        <w:spacing w:line="360" w:lineRule="auto"/>
        <w:ind w:left="-284"/>
      </w:pPr>
      <w:r w:rsidRPr="00571A26">
        <w:t>Понятие о кариесе. Классификаци</w:t>
      </w:r>
      <w:r>
        <w:t>я</w:t>
      </w:r>
      <w:r w:rsidRPr="00571A26">
        <w:t xml:space="preserve"> кариеса</w:t>
      </w:r>
      <w:r>
        <w:t xml:space="preserve"> по </w:t>
      </w:r>
      <w:proofErr w:type="spellStart"/>
      <w:r>
        <w:t>Блеку</w:t>
      </w:r>
      <w:proofErr w:type="spellEnd"/>
      <w:r w:rsidRPr="00571A26">
        <w:t xml:space="preserve">. Роль зубных отложений в его возникновении. Принципы, методы и этапы препарирования кариозных полостей, </w:t>
      </w:r>
      <w:proofErr w:type="spellStart"/>
      <w:r w:rsidRPr="00571A26">
        <w:t>одонтопрепарирования</w:t>
      </w:r>
      <w:proofErr w:type="spellEnd"/>
      <w:r w:rsidRPr="00571A26">
        <w:t>. Реставрация, реконструкция зубов терапевтическими и ортопедическими методами.</w:t>
      </w:r>
    </w:p>
    <w:p w:rsidR="00BA2F48" w:rsidRPr="00571A26" w:rsidRDefault="00BA2F48" w:rsidP="000E4E56">
      <w:pPr>
        <w:pStyle w:val="a6"/>
        <w:spacing w:line="360" w:lineRule="auto"/>
        <w:ind w:left="-284"/>
      </w:pPr>
      <w:r w:rsidRPr="00571A26">
        <w:t xml:space="preserve">Стоматологические материалы (пломбировочные, конструкционные, вспомогательные). </w:t>
      </w:r>
      <w:r>
        <w:t>П</w:t>
      </w:r>
      <w:r w:rsidRPr="00571A26">
        <w:t xml:space="preserve">оказания </w:t>
      </w:r>
      <w:r>
        <w:t xml:space="preserve">и противопоказания </w:t>
      </w:r>
      <w:r w:rsidRPr="00571A26">
        <w:t>к применению, методика работы с ними.</w:t>
      </w:r>
    </w:p>
    <w:p w:rsidR="00BA2F48" w:rsidRPr="00571A26" w:rsidRDefault="00BA2F48" w:rsidP="000E4E56">
      <w:pPr>
        <w:pStyle w:val="a6"/>
        <w:spacing w:line="360" w:lineRule="auto"/>
        <w:ind w:left="-284"/>
      </w:pPr>
      <w:proofErr w:type="spellStart"/>
      <w:r w:rsidRPr="00571A26">
        <w:t>Эндодонтия</w:t>
      </w:r>
      <w:proofErr w:type="spellEnd"/>
      <w:r w:rsidRPr="00571A26">
        <w:t xml:space="preserve">. Методы и этапы </w:t>
      </w:r>
      <w:proofErr w:type="spellStart"/>
      <w:r w:rsidRPr="00571A26">
        <w:t>эндодонтического</w:t>
      </w:r>
      <w:proofErr w:type="spellEnd"/>
      <w:r w:rsidRPr="00571A26">
        <w:t xml:space="preserve"> лечения.</w:t>
      </w:r>
      <w:r>
        <w:t xml:space="preserve"> Манипуляции в полости зуба, корневых каналах.</w:t>
      </w:r>
    </w:p>
    <w:p w:rsidR="00BA2F48" w:rsidRPr="00571A26" w:rsidRDefault="00BA2F48" w:rsidP="000E4E56">
      <w:pPr>
        <w:pStyle w:val="a6"/>
        <w:spacing w:line="360" w:lineRule="auto"/>
        <w:ind w:left="-284"/>
      </w:pPr>
      <w:r w:rsidRPr="00571A26">
        <w:t xml:space="preserve">Способы восстановления анатомической формы и функции зуба после </w:t>
      </w:r>
      <w:proofErr w:type="spellStart"/>
      <w:r w:rsidRPr="00571A26">
        <w:t>эндодонтического</w:t>
      </w:r>
      <w:proofErr w:type="spellEnd"/>
      <w:r w:rsidRPr="00571A26">
        <w:t xml:space="preserve"> лечения (реставрация, реконструкция, штифтовые конструкции, искусственные коронки).</w:t>
      </w:r>
    </w:p>
    <w:p w:rsidR="00BA2F48" w:rsidRPr="00571A26" w:rsidRDefault="00BA2F48" w:rsidP="000E4E56">
      <w:pPr>
        <w:pStyle w:val="a6"/>
        <w:spacing w:line="360" w:lineRule="auto"/>
        <w:ind w:left="-284"/>
      </w:pPr>
      <w:r w:rsidRPr="00571A26">
        <w:t xml:space="preserve">Понятие о пародонте и его патологии. Зубные отложения и методы выявления и удаления зубных отложений. </w:t>
      </w:r>
    </w:p>
    <w:p w:rsidR="00BA2F48" w:rsidRDefault="00BA2F48" w:rsidP="000E4E56">
      <w:pPr>
        <w:pStyle w:val="a6"/>
        <w:spacing w:line="360" w:lineRule="auto"/>
        <w:ind w:left="-284"/>
      </w:pPr>
      <w:r w:rsidRPr="00571A26">
        <w:t>Этапы операции удаления зубов</w:t>
      </w:r>
      <w:r>
        <w:t>.</w:t>
      </w:r>
      <w:r w:rsidRPr="00571A26">
        <w:t xml:space="preserve"> </w:t>
      </w:r>
    </w:p>
    <w:p w:rsidR="00BA2F48" w:rsidRPr="00571A26" w:rsidRDefault="00BA2F48" w:rsidP="000E4E56">
      <w:pPr>
        <w:pStyle w:val="a6"/>
        <w:spacing w:line="360" w:lineRule="auto"/>
        <w:ind w:left="-284"/>
      </w:pPr>
      <w:r w:rsidRPr="00571A26">
        <w:t>Возможные ошибки и осложнения при сто</w:t>
      </w:r>
      <w:r>
        <w:t>матологических вмешательствах.</w:t>
      </w:r>
    </w:p>
    <w:p w:rsidR="00CE1572" w:rsidRPr="00CE1572" w:rsidRDefault="003565A2" w:rsidP="000E4E56">
      <w:pPr>
        <w:pStyle w:val="a6"/>
        <w:spacing w:line="360" w:lineRule="auto"/>
        <w:ind w:left="-284"/>
        <w:rPr>
          <w:b/>
        </w:rPr>
      </w:pPr>
      <w:r w:rsidRPr="00CE1572">
        <w:rPr>
          <w:b/>
        </w:rPr>
        <w:t>Уметь</w:t>
      </w:r>
    </w:p>
    <w:p w:rsidR="00BA2F48" w:rsidRPr="00571A26" w:rsidRDefault="00BA2F48" w:rsidP="000E4E56">
      <w:pPr>
        <w:pStyle w:val="a6"/>
        <w:spacing w:line="360" w:lineRule="auto"/>
        <w:ind w:left="-284"/>
      </w:pPr>
      <w:r w:rsidRPr="00571A26">
        <w:t>Правильно спланировать работу врача-стоматолога и выявить недостатки в организации стоматологического кабинета.</w:t>
      </w:r>
    </w:p>
    <w:p w:rsidR="00BA2F48" w:rsidRPr="00571A26" w:rsidRDefault="00BA2F48" w:rsidP="000E4E56">
      <w:pPr>
        <w:pStyle w:val="a6"/>
        <w:spacing w:line="360" w:lineRule="auto"/>
        <w:ind w:left="-284"/>
      </w:pPr>
      <w:r w:rsidRPr="00571A26">
        <w:t xml:space="preserve">Проводить основные методы обследования стоматологического больного (опрос, осмотр, пальпация, зондирование, перкуссия, </w:t>
      </w:r>
      <w:proofErr w:type="spellStart"/>
      <w:r w:rsidRPr="00571A26">
        <w:t>термо</w:t>
      </w:r>
      <w:r>
        <w:t>диагностика</w:t>
      </w:r>
      <w:proofErr w:type="spellEnd"/>
      <w:r w:rsidRPr="00571A26">
        <w:t xml:space="preserve"> зубов).</w:t>
      </w:r>
    </w:p>
    <w:p w:rsidR="00BA2F48" w:rsidRPr="00571A26" w:rsidRDefault="00BA2F48" w:rsidP="000E4E56">
      <w:pPr>
        <w:pStyle w:val="a6"/>
        <w:spacing w:line="360" w:lineRule="auto"/>
        <w:ind w:left="-284"/>
      </w:pPr>
      <w:r w:rsidRPr="00571A26">
        <w:t>Заполнять историю болезни.</w:t>
      </w:r>
    </w:p>
    <w:p w:rsidR="00BA2F48" w:rsidRPr="00571A26" w:rsidRDefault="00BA2F48" w:rsidP="000E4E56">
      <w:pPr>
        <w:pStyle w:val="a6"/>
        <w:spacing w:line="360" w:lineRule="auto"/>
        <w:ind w:left="-284"/>
      </w:pPr>
      <w:r w:rsidRPr="00571A26">
        <w:t>Работать со стоматологическим оборудованием и инструментами с соблюдением правил эргономики и техники безопасности.</w:t>
      </w:r>
    </w:p>
    <w:p w:rsidR="00BA2F48" w:rsidRPr="00571A26" w:rsidRDefault="00BA2F48" w:rsidP="000E4E56">
      <w:pPr>
        <w:pStyle w:val="a6"/>
        <w:spacing w:line="360" w:lineRule="auto"/>
        <w:ind w:left="-284"/>
      </w:pPr>
      <w:r w:rsidRPr="00571A26">
        <w:t xml:space="preserve">Выявлять и удалять зубные отложения на фантомах, </w:t>
      </w:r>
      <w:r>
        <w:t>проводить</w:t>
      </w:r>
      <w:r w:rsidRPr="00571A26">
        <w:t xml:space="preserve"> аппликации лекарственных препаратов.</w:t>
      </w:r>
    </w:p>
    <w:p w:rsidR="00BA2F48" w:rsidRPr="00571A26" w:rsidRDefault="00BA2F48" w:rsidP="000E4E56">
      <w:pPr>
        <w:pStyle w:val="a6"/>
        <w:spacing w:line="360" w:lineRule="auto"/>
        <w:ind w:left="-284"/>
      </w:pPr>
      <w:r w:rsidRPr="00571A26">
        <w:lastRenderedPageBreak/>
        <w:t xml:space="preserve">Препарировать кариозные полости по </w:t>
      </w:r>
      <w:proofErr w:type="spellStart"/>
      <w:r w:rsidRPr="00571A26">
        <w:t>Блэку</w:t>
      </w:r>
      <w:proofErr w:type="spellEnd"/>
      <w:r w:rsidRPr="00571A26">
        <w:t xml:space="preserve"> на удаленных и искусственных зубах под пломбы и вкладки.</w:t>
      </w:r>
    </w:p>
    <w:p w:rsidR="00BA2F48" w:rsidRPr="00571A26" w:rsidRDefault="00BA2F48" w:rsidP="000E4E56">
      <w:pPr>
        <w:pStyle w:val="a6"/>
        <w:spacing w:line="360" w:lineRule="auto"/>
        <w:ind w:left="-284"/>
      </w:pPr>
      <w:r w:rsidRPr="00571A26">
        <w:t>Выбирать по показаниям пломбировочные материалы для лечения кариеса, замешивать их и пломбировать кариозные полости на моделях зубов.</w:t>
      </w:r>
    </w:p>
    <w:p w:rsidR="00BA2F48" w:rsidRPr="00571A26" w:rsidRDefault="00BA2F48" w:rsidP="000E4E56">
      <w:pPr>
        <w:pStyle w:val="a6"/>
        <w:spacing w:line="360" w:lineRule="auto"/>
        <w:ind w:left="-284"/>
      </w:pPr>
      <w:r w:rsidRPr="00571A26">
        <w:t xml:space="preserve">Выполнять этапы (медикаментозные, инструментальные) </w:t>
      </w:r>
      <w:proofErr w:type="spellStart"/>
      <w:r w:rsidRPr="00571A26">
        <w:t>эндодонтического</w:t>
      </w:r>
      <w:proofErr w:type="spellEnd"/>
      <w:r w:rsidRPr="00571A26">
        <w:t xml:space="preserve"> лечения всех групп зубов на фантомах.</w:t>
      </w:r>
    </w:p>
    <w:p w:rsidR="00BA2F48" w:rsidRPr="00571A26" w:rsidRDefault="00BA2F48" w:rsidP="000E4E56">
      <w:pPr>
        <w:pStyle w:val="a6"/>
        <w:spacing w:line="360" w:lineRule="auto"/>
        <w:ind w:left="-284"/>
      </w:pPr>
      <w:r w:rsidRPr="00571A26">
        <w:t>Восстан</w:t>
      </w:r>
      <w:r>
        <w:t>а</w:t>
      </w:r>
      <w:r w:rsidRPr="00571A26">
        <w:t>вливать коронки зубов с использованием штифтовых конструкций на моделях.</w:t>
      </w:r>
    </w:p>
    <w:p w:rsidR="00BA2F48" w:rsidRPr="00571A26" w:rsidRDefault="00BA2F48" w:rsidP="000E4E56">
      <w:pPr>
        <w:pStyle w:val="a6"/>
        <w:spacing w:line="360" w:lineRule="auto"/>
        <w:ind w:left="-284"/>
      </w:pPr>
      <w:r w:rsidRPr="00571A26">
        <w:t xml:space="preserve">Проводить </w:t>
      </w:r>
      <w:proofErr w:type="spellStart"/>
      <w:r w:rsidRPr="00571A26">
        <w:t>одонтопрепарирование</w:t>
      </w:r>
      <w:proofErr w:type="spellEnd"/>
      <w:r w:rsidRPr="00571A26">
        <w:t xml:space="preserve"> под различные виды искусственных коронок, мостовидных протезов и моделирование их на моделях, учебных фантомах.</w:t>
      </w:r>
    </w:p>
    <w:p w:rsidR="00BA2F48" w:rsidRPr="00571A26" w:rsidRDefault="00BA2F48" w:rsidP="000E4E56">
      <w:pPr>
        <w:pStyle w:val="a6"/>
        <w:spacing w:line="360" w:lineRule="auto"/>
        <w:ind w:left="-284"/>
      </w:pPr>
      <w:r w:rsidRPr="00571A26">
        <w:t>Снимать оттиски на моделях и фантомах.</w:t>
      </w:r>
    </w:p>
    <w:p w:rsidR="00BA2F48" w:rsidRDefault="00BA2F48" w:rsidP="000E4E56">
      <w:pPr>
        <w:pStyle w:val="a6"/>
        <w:spacing w:line="360" w:lineRule="auto"/>
        <w:ind w:left="-284"/>
      </w:pPr>
      <w:r w:rsidRPr="00571A26">
        <w:t xml:space="preserve">Изготавливать восковые базисы с </w:t>
      </w:r>
      <w:proofErr w:type="spellStart"/>
      <w:r w:rsidRPr="00571A26">
        <w:t>окклюзионными</w:t>
      </w:r>
      <w:proofErr w:type="spellEnd"/>
      <w:r w:rsidRPr="00571A26">
        <w:t xml:space="preserve"> валиками и проводить определение центральной окклюзии на моделях.</w:t>
      </w:r>
    </w:p>
    <w:p w:rsidR="00BA2F48" w:rsidRDefault="00BA2F48" w:rsidP="000E4E56">
      <w:pPr>
        <w:pStyle w:val="a6"/>
        <w:spacing w:line="360" w:lineRule="auto"/>
        <w:ind w:left="-284"/>
      </w:pPr>
      <w:r w:rsidRPr="00571A26">
        <w:t>Выполнять этапы операции удаления зубов на фантомах, стоматологических симуляторах.</w:t>
      </w:r>
    </w:p>
    <w:p w:rsidR="003565A2" w:rsidRPr="00CE1572" w:rsidRDefault="003565A2" w:rsidP="000E4E56">
      <w:pPr>
        <w:pStyle w:val="a6"/>
        <w:spacing w:line="360" w:lineRule="auto"/>
        <w:ind w:left="-284"/>
        <w:rPr>
          <w:b/>
        </w:rPr>
      </w:pPr>
      <w:r w:rsidRPr="00CE1572">
        <w:rPr>
          <w:b/>
        </w:rPr>
        <w:t>Владеть</w:t>
      </w:r>
    </w:p>
    <w:p w:rsidR="00BA2F48" w:rsidRPr="00571A26" w:rsidRDefault="00BA2F48" w:rsidP="000E4E56">
      <w:pPr>
        <w:pStyle w:val="a6"/>
        <w:spacing w:line="360" w:lineRule="auto"/>
        <w:ind w:left="-284"/>
      </w:pPr>
      <w:r w:rsidRPr="00571A26">
        <w:t>Подготовить к работе в стоматологическом кабинете аппаратуру, инструменты.</w:t>
      </w:r>
    </w:p>
    <w:p w:rsidR="00BA2F48" w:rsidRPr="00571A26" w:rsidRDefault="00BA2F48" w:rsidP="000E4E56">
      <w:pPr>
        <w:pStyle w:val="a6"/>
        <w:spacing w:line="360" w:lineRule="auto"/>
        <w:ind w:left="-284"/>
      </w:pPr>
      <w:r w:rsidRPr="00571A26">
        <w:t>Использовать общие принципы обследования и проводить по основным этапам обследование пациентов на стоматологическом приеме.</w:t>
      </w:r>
    </w:p>
    <w:p w:rsidR="00BA2F48" w:rsidRPr="00571A26" w:rsidRDefault="00BA2F48" w:rsidP="000E4E56">
      <w:pPr>
        <w:pStyle w:val="a6"/>
        <w:spacing w:line="360" w:lineRule="auto"/>
        <w:ind w:left="-284"/>
      </w:pPr>
      <w:r w:rsidRPr="00571A26">
        <w:t>Фиксировать в истории болезни результаты основных методов обследования стоматологического больного.</w:t>
      </w:r>
    </w:p>
    <w:p w:rsidR="00BA2F48" w:rsidRPr="00571A26" w:rsidRDefault="00BA2F48" w:rsidP="000E4E56">
      <w:pPr>
        <w:pStyle w:val="a6"/>
        <w:spacing w:line="360" w:lineRule="auto"/>
        <w:ind w:left="-284"/>
      </w:pPr>
      <w:r w:rsidRPr="00571A26">
        <w:t>Проводить выявление и удаление зубных отложений у пациента.</w:t>
      </w:r>
    </w:p>
    <w:p w:rsidR="00BA2F48" w:rsidRPr="00571A26" w:rsidRDefault="00BA2F48" w:rsidP="000E4E56">
      <w:pPr>
        <w:pStyle w:val="a6"/>
        <w:spacing w:line="360" w:lineRule="auto"/>
        <w:ind w:left="-284"/>
      </w:pPr>
      <w:r w:rsidRPr="00571A26">
        <w:t>Препарировать и пломбировать кариозные полости в полости рта.</w:t>
      </w:r>
    </w:p>
    <w:p w:rsidR="00BA2F48" w:rsidRPr="00571A26" w:rsidRDefault="00BA2F48" w:rsidP="000E4E56">
      <w:pPr>
        <w:pStyle w:val="a6"/>
        <w:spacing w:line="360" w:lineRule="auto"/>
        <w:ind w:left="-284"/>
      </w:pPr>
      <w:r w:rsidRPr="00571A26">
        <w:t>Проводить клинические этапы изготовления несъемных ортопедических конструкций.</w:t>
      </w:r>
    </w:p>
    <w:p w:rsidR="00BA2F48" w:rsidRPr="00571A26" w:rsidRDefault="00BA2F48" w:rsidP="000E4E56">
      <w:pPr>
        <w:pStyle w:val="a6"/>
        <w:spacing w:line="360" w:lineRule="auto"/>
        <w:ind w:left="-284"/>
      </w:pPr>
      <w:r w:rsidRPr="00571A26">
        <w:t>Выполнять этапы операции удаления всех групп зубов на верхней и нижней челюсти.</w:t>
      </w:r>
    </w:p>
    <w:p w:rsidR="00BA2F48" w:rsidRPr="00571A26" w:rsidRDefault="00BA2F48" w:rsidP="000E4E56">
      <w:pPr>
        <w:pStyle w:val="a6"/>
        <w:spacing w:line="360" w:lineRule="auto"/>
        <w:ind w:left="-284"/>
      </w:pPr>
      <w:r w:rsidRPr="00571A26">
        <w:t>Предупреждать возникновение ошибок и осложнений при проведении стоматологических манипуляций, оказывать первую помощь при их возникновении.</w:t>
      </w:r>
    </w:p>
    <w:p w:rsidR="003565A2" w:rsidRPr="00DE7305" w:rsidRDefault="003565A2" w:rsidP="000E4E56">
      <w:pPr>
        <w:pStyle w:val="a3"/>
        <w:numPr>
          <w:ilvl w:val="0"/>
          <w:numId w:val="2"/>
        </w:numPr>
        <w:spacing w:line="360" w:lineRule="auto"/>
        <w:ind w:left="-284"/>
        <w:rPr>
          <w:rFonts w:ascii="Times New Roman" w:hAnsi="Times New Roman" w:cs="Times New Roman"/>
          <w:sz w:val="24"/>
          <w:szCs w:val="24"/>
        </w:rPr>
      </w:pPr>
      <w:proofErr w:type="gramStart"/>
      <w:r w:rsidRPr="00DE7305">
        <w:rPr>
          <w:rFonts w:ascii="Times New Roman" w:hAnsi="Times New Roman" w:cs="Times New Roman"/>
          <w:b/>
          <w:sz w:val="24"/>
          <w:szCs w:val="24"/>
        </w:rPr>
        <w:t xml:space="preserve">Трудоемкость  </w:t>
      </w:r>
      <w:r>
        <w:rPr>
          <w:rFonts w:ascii="Times New Roman" w:hAnsi="Times New Roman" w:cs="Times New Roman"/>
          <w:b/>
          <w:sz w:val="24"/>
          <w:szCs w:val="24"/>
        </w:rPr>
        <w:t xml:space="preserve">и структура </w:t>
      </w:r>
      <w:r w:rsidR="00C20431">
        <w:rPr>
          <w:rFonts w:ascii="Times New Roman" w:hAnsi="Times New Roman" w:cs="Times New Roman"/>
          <w:b/>
          <w:sz w:val="24"/>
          <w:szCs w:val="24"/>
        </w:rPr>
        <w:t>модуля</w:t>
      </w:r>
      <w:r w:rsidRPr="00DE7305">
        <w:rPr>
          <w:rFonts w:ascii="Times New Roman" w:hAnsi="Times New Roman" w:cs="Times New Roman"/>
          <w:sz w:val="24"/>
          <w:szCs w:val="24"/>
        </w:rPr>
        <w:t xml:space="preserve"> – </w:t>
      </w:r>
      <w:r w:rsidR="00BA2F48">
        <w:rPr>
          <w:rFonts w:ascii="Times New Roman" w:hAnsi="Times New Roman" w:cs="Times New Roman"/>
          <w:sz w:val="24"/>
          <w:szCs w:val="24"/>
        </w:rPr>
        <w:t>6</w:t>
      </w:r>
      <w:r w:rsidRPr="00DE7305">
        <w:rPr>
          <w:rFonts w:ascii="Times New Roman" w:hAnsi="Times New Roman" w:cs="Times New Roman"/>
          <w:sz w:val="24"/>
          <w:szCs w:val="24"/>
        </w:rPr>
        <w:t xml:space="preserve"> зачетных единиц</w:t>
      </w:r>
      <w:r w:rsidR="00BA2F48">
        <w:rPr>
          <w:rFonts w:ascii="Times New Roman" w:hAnsi="Times New Roman" w:cs="Times New Roman"/>
          <w:sz w:val="24"/>
          <w:szCs w:val="24"/>
        </w:rPr>
        <w:t xml:space="preserve"> (216</w:t>
      </w:r>
      <w:r w:rsidRPr="00DE7305">
        <w:rPr>
          <w:rFonts w:ascii="Times New Roman" w:hAnsi="Times New Roman" w:cs="Times New Roman"/>
          <w:sz w:val="24"/>
          <w:szCs w:val="24"/>
        </w:rPr>
        <w:t xml:space="preserve"> академических часов): лекции -</w:t>
      </w:r>
      <w:r w:rsidR="00BA2F48">
        <w:rPr>
          <w:rFonts w:ascii="Times New Roman" w:hAnsi="Times New Roman" w:cs="Times New Roman"/>
          <w:sz w:val="24"/>
          <w:szCs w:val="24"/>
        </w:rPr>
        <w:t xml:space="preserve"> 42</w:t>
      </w:r>
      <w:r w:rsidRPr="00DE7305">
        <w:rPr>
          <w:rFonts w:ascii="Times New Roman" w:hAnsi="Times New Roman" w:cs="Times New Roman"/>
          <w:sz w:val="24"/>
          <w:szCs w:val="24"/>
        </w:rPr>
        <w:t xml:space="preserve"> час</w:t>
      </w:r>
      <w:r w:rsidR="00BA2F48">
        <w:rPr>
          <w:rFonts w:ascii="Times New Roman" w:hAnsi="Times New Roman" w:cs="Times New Roman"/>
          <w:sz w:val="24"/>
          <w:szCs w:val="24"/>
        </w:rPr>
        <w:t>а</w:t>
      </w:r>
      <w:r w:rsidRPr="00DE7305">
        <w:rPr>
          <w:rFonts w:ascii="Times New Roman" w:hAnsi="Times New Roman" w:cs="Times New Roman"/>
          <w:sz w:val="24"/>
          <w:szCs w:val="24"/>
        </w:rPr>
        <w:t xml:space="preserve">, практические занятия – </w:t>
      </w:r>
      <w:r w:rsidR="00BA2F48">
        <w:rPr>
          <w:rFonts w:ascii="Times New Roman" w:hAnsi="Times New Roman" w:cs="Times New Roman"/>
          <w:sz w:val="24"/>
          <w:szCs w:val="24"/>
        </w:rPr>
        <w:t>102</w:t>
      </w:r>
      <w:r w:rsidRPr="00DE7305">
        <w:rPr>
          <w:rFonts w:ascii="Times New Roman" w:hAnsi="Times New Roman" w:cs="Times New Roman"/>
          <w:sz w:val="24"/>
          <w:szCs w:val="24"/>
        </w:rPr>
        <w:t xml:space="preserve"> часа, самостоятельная работа – </w:t>
      </w:r>
      <w:r w:rsidR="00BA2F48">
        <w:rPr>
          <w:rFonts w:ascii="Times New Roman" w:hAnsi="Times New Roman" w:cs="Times New Roman"/>
          <w:sz w:val="24"/>
          <w:szCs w:val="24"/>
        </w:rPr>
        <w:t>72</w:t>
      </w:r>
      <w:r w:rsidRPr="00DE7305">
        <w:rPr>
          <w:rFonts w:ascii="Times New Roman" w:hAnsi="Times New Roman" w:cs="Times New Roman"/>
          <w:sz w:val="24"/>
          <w:szCs w:val="24"/>
        </w:rPr>
        <w:t xml:space="preserve"> час</w:t>
      </w:r>
      <w:r w:rsidR="00BA2F48">
        <w:rPr>
          <w:rFonts w:ascii="Times New Roman" w:hAnsi="Times New Roman" w:cs="Times New Roman"/>
          <w:sz w:val="24"/>
          <w:szCs w:val="24"/>
        </w:rPr>
        <w:t>а, экзамен – 24</w:t>
      </w:r>
      <w:r w:rsidRPr="00DE7305">
        <w:rPr>
          <w:rFonts w:ascii="Times New Roman" w:hAnsi="Times New Roman" w:cs="Times New Roman"/>
          <w:sz w:val="24"/>
          <w:szCs w:val="24"/>
        </w:rPr>
        <w:t xml:space="preserve"> час</w:t>
      </w:r>
      <w:r w:rsidR="00BA2F48">
        <w:rPr>
          <w:rFonts w:ascii="Times New Roman" w:hAnsi="Times New Roman" w:cs="Times New Roman"/>
          <w:sz w:val="24"/>
          <w:szCs w:val="24"/>
        </w:rPr>
        <w:t>а</w:t>
      </w:r>
      <w:r w:rsidRPr="00DE730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565A2" w:rsidRPr="00DE7305" w:rsidRDefault="003565A2" w:rsidP="000E4E56">
      <w:pPr>
        <w:pStyle w:val="a3"/>
        <w:numPr>
          <w:ilvl w:val="0"/>
          <w:numId w:val="2"/>
        </w:numPr>
        <w:spacing w:line="36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Формы контроля</w:t>
      </w:r>
      <w:r w:rsidRPr="00DE7305">
        <w:rPr>
          <w:rFonts w:ascii="Times New Roman" w:hAnsi="Times New Roman" w:cs="Times New Roman"/>
          <w:sz w:val="24"/>
          <w:szCs w:val="24"/>
        </w:rPr>
        <w:t>. П</w:t>
      </w:r>
      <w:r w:rsidR="004249CC">
        <w:rPr>
          <w:rFonts w:ascii="Times New Roman" w:hAnsi="Times New Roman" w:cs="Times New Roman"/>
          <w:sz w:val="24"/>
          <w:szCs w:val="24"/>
        </w:rPr>
        <w:t>ромежуточная аттестация – зачет по</w:t>
      </w:r>
      <w:r w:rsidRPr="00DE7305">
        <w:rPr>
          <w:rFonts w:ascii="Times New Roman" w:hAnsi="Times New Roman" w:cs="Times New Roman"/>
          <w:sz w:val="24"/>
          <w:szCs w:val="24"/>
        </w:rPr>
        <w:t xml:space="preserve"> практическим навыкам (</w:t>
      </w:r>
      <w:r w:rsidR="00DD60E2">
        <w:rPr>
          <w:rFonts w:ascii="Times New Roman" w:hAnsi="Times New Roman" w:cs="Times New Roman"/>
          <w:sz w:val="24"/>
          <w:szCs w:val="24"/>
        </w:rPr>
        <w:t>3</w:t>
      </w:r>
      <w:r w:rsidRPr="00DE7305">
        <w:rPr>
          <w:rFonts w:ascii="Times New Roman" w:hAnsi="Times New Roman" w:cs="Times New Roman"/>
          <w:sz w:val="24"/>
          <w:szCs w:val="24"/>
        </w:rPr>
        <w:t xml:space="preserve"> </w:t>
      </w:r>
      <w:r w:rsidR="00DD60E2">
        <w:rPr>
          <w:rFonts w:ascii="Times New Roman" w:hAnsi="Times New Roman" w:cs="Times New Roman"/>
          <w:sz w:val="24"/>
          <w:szCs w:val="24"/>
        </w:rPr>
        <w:t>семестр),  экзамен (3</w:t>
      </w:r>
      <w:r w:rsidRPr="00DE7305">
        <w:rPr>
          <w:rFonts w:ascii="Times New Roman" w:hAnsi="Times New Roman" w:cs="Times New Roman"/>
          <w:sz w:val="24"/>
          <w:szCs w:val="24"/>
        </w:rPr>
        <w:t xml:space="preserve"> семестр).</w:t>
      </w:r>
    </w:p>
    <w:p w:rsidR="003565A2" w:rsidRPr="00A10C73" w:rsidRDefault="003565A2" w:rsidP="000E4E56">
      <w:pPr>
        <w:pStyle w:val="a3"/>
        <w:numPr>
          <w:ilvl w:val="0"/>
          <w:numId w:val="2"/>
        </w:numPr>
        <w:spacing w:line="36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A10C73">
        <w:rPr>
          <w:rFonts w:ascii="Times New Roman" w:hAnsi="Times New Roman" w:cs="Times New Roman"/>
          <w:b/>
          <w:sz w:val="24"/>
          <w:szCs w:val="24"/>
        </w:rPr>
        <w:t xml:space="preserve">Краткое содержание. </w:t>
      </w:r>
      <w:r w:rsidRPr="00A10C73">
        <w:rPr>
          <w:rFonts w:ascii="Times New Roman" w:hAnsi="Times New Roman" w:cs="Times New Roman"/>
          <w:sz w:val="24"/>
          <w:szCs w:val="24"/>
        </w:rPr>
        <w:t xml:space="preserve">Изучаемые модули: </w:t>
      </w:r>
      <w:r w:rsidR="00DD60E2" w:rsidRPr="00A10C73">
        <w:rPr>
          <w:rFonts w:ascii="Times New Roman" w:hAnsi="Times New Roman" w:cs="Times New Roman"/>
          <w:sz w:val="24"/>
          <w:szCs w:val="24"/>
        </w:rPr>
        <w:t xml:space="preserve"> </w:t>
      </w:r>
      <w:r w:rsidR="00A10C73">
        <w:rPr>
          <w:rFonts w:ascii="Times New Roman" w:hAnsi="Times New Roman" w:cs="Times New Roman"/>
          <w:sz w:val="24"/>
          <w:szCs w:val="24"/>
        </w:rPr>
        <w:t>общие вопросы стоматологии;</w:t>
      </w:r>
      <w:r w:rsidR="00DD60E2" w:rsidRPr="00A10C73">
        <w:rPr>
          <w:rFonts w:ascii="Times New Roman" w:hAnsi="Times New Roman" w:cs="Times New Roman"/>
          <w:sz w:val="24"/>
          <w:szCs w:val="24"/>
        </w:rPr>
        <w:t xml:space="preserve"> </w:t>
      </w:r>
      <w:r w:rsidR="00A10C73">
        <w:rPr>
          <w:rFonts w:ascii="Times New Roman" w:hAnsi="Times New Roman" w:cs="Times New Roman"/>
          <w:sz w:val="24"/>
          <w:szCs w:val="24"/>
        </w:rPr>
        <w:t>о</w:t>
      </w:r>
      <w:r w:rsidR="00DD60E2" w:rsidRPr="00A10C73">
        <w:rPr>
          <w:rFonts w:ascii="Times New Roman" w:hAnsi="Times New Roman" w:cs="Times New Roman"/>
          <w:bCs/>
          <w:color w:val="202020"/>
        </w:rPr>
        <w:t>рганизация работы врача-стоматолога и оснащение стоматологического кабинета</w:t>
      </w:r>
      <w:r w:rsidRPr="00A10C73">
        <w:rPr>
          <w:rFonts w:ascii="Times New Roman" w:hAnsi="Times New Roman" w:cs="Times New Roman"/>
          <w:sz w:val="24"/>
          <w:szCs w:val="24"/>
        </w:rPr>
        <w:t xml:space="preserve">; </w:t>
      </w:r>
      <w:r w:rsidR="00DD60E2" w:rsidRPr="00A10C73">
        <w:rPr>
          <w:rFonts w:ascii="Times New Roman" w:hAnsi="Times New Roman" w:cs="Times New Roman"/>
          <w:sz w:val="24"/>
          <w:szCs w:val="24"/>
        </w:rPr>
        <w:t>а</w:t>
      </w:r>
      <w:r w:rsidR="00DD60E2" w:rsidRPr="00A10C73">
        <w:rPr>
          <w:rFonts w:ascii="Times New Roman" w:hAnsi="Times New Roman" w:cs="Times New Roman"/>
          <w:color w:val="202020"/>
        </w:rPr>
        <w:t>натомо-функциональные особенности органов зубочелюстной системы</w:t>
      </w:r>
      <w:r w:rsidR="00A10C73">
        <w:rPr>
          <w:rFonts w:ascii="Times New Roman" w:hAnsi="Times New Roman" w:cs="Times New Roman"/>
          <w:color w:val="202020"/>
        </w:rPr>
        <w:t>;</w:t>
      </w:r>
      <w:r w:rsidR="008169B4" w:rsidRPr="00A10C73">
        <w:rPr>
          <w:rFonts w:ascii="Times New Roman" w:hAnsi="Times New Roman" w:cs="Times New Roman"/>
          <w:color w:val="202020"/>
        </w:rPr>
        <w:t xml:space="preserve"> би</w:t>
      </w:r>
      <w:r w:rsidR="00A10C73">
        <w:rPr>
          <w:rFonts w:ascii="Times New Roman" w:hAnsi="Times New Roman" w:cs="Times New Roman"/>
          <w:color w:val="202020"/>
        </w:rPr>
        <w:t>омеханика жевательного аппарата; м</w:t>
      </w:r>
      <w:r w:rsidR="008169B4" w:rsidRPr="00A10C73">
        <w:rPr>
          <w:rFonts w:ascii="Times New Roman" w:hAnsi="Times New Roman" w:cs="Times New Roman"/>
        </w:rPr>
        <w:t>етоды обследования стоматологического больного</w:t>
      </w:r>
      <w:r w:rsidR="00A10C73">
        <w:rPr>
          <w:rFonts w:ascii="Times New Roman" w:hAnsi="Times New Roman" w:cs="Times New Roman"/>
        </w:rPr>
        <w:t>;</w:t>
      </w:r>
      <w:r w:rsidR="00DD60E2" w:rsidRPr="00A10C73">
        <w:rPr>
          <w:rFonts w:ascii="Times New Roman" w:hAnsi="Times New Roman" w:cs="Times New Roman"/>
          <w:sz w:val="24"/>
          <w:szCs w:val="24"/>
        </w:rPr>
        <w:t xml:space="preserve"> </w:t>
      </w:r>
      <w:r w:rsidR="00A10C73">
        <w:rPr>
          <w:rFonts w:ascii="Times New Roman" w:hAnsi="Times New Roman" w:cs="Times New Roman"/>
          <w:sz w:val="24"/>
          <w:szCs w:val="24"/>
        </w:rPr>
        <w:t>о</w:t>
      </w:r>
      <w:r w:rsidR="008169B4" w:rsidRPr="00A10C73">
        <w:rPr>
          <w:rFonts w:ascii="Times New Roman" w:hAnsi="Times New Roman" w:cs="Times New Roman"/>
        </w:rPr>
        <w:t xml:space="preserve">перативно-восстановительная </w:t>
      </w:r>
      <w:proofErr w:type="spellStart"/>
      <w:r w:rsidR="008169B4" w:rsidRPr="00A10C73">
        <w:rPr>
          <w:rFonts w:ascii="Times New Roman" w:hAnsi="Times New Roman" w:cs="Times New Roman"/>
        </w:rPr>
        <w:t>дентистрия</w:t>
      </w:r>
      <w:proofErr w:type="spellEnd"/>
      <w:r w:rsidR="00D47262">
        <w:rPr>
          <w:rFonts w:ascii="Times New Roman" w:hAnsi="Times New Roman" w:cs="Times New Roman"/>
        </w:rPr>
        <w:t>,</w:t>
      </w:r>
      <w:r w:rsidR="008169B4" w:rsidRPr="00A10C73">
        <w:rPr>
          <w:rFonts w:ascii="Times New Roman" w:hAnsi="Times New Roman" w:cs="Times New Roman"/>
          <w:sz w:val="24"/>
          <w:szCs w:val="24"/>
        </w:rPr>
        <w:t xml:space="preserve"> </w:t>
      </w:r>
      <w:r w:rsidR="00A10C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C73">
        <w:rPr>
          <w:rFonts w:ascii="Times New Roman" w:hAnsi="Times New Roman" w:cs="Times New Roman"/>
          <w:sz w:val="24"/>
          <w:szCs w:val="24"/>
        </w:rPr>
        <w:lastRenderedPageBreak/>
        <w:t>эндодонтия</w:t>
      </w:r>
      <w:proofErr w:type="spellEnd"/>
      <w:r w:rsidR="00A10C73">
        <w:rPr>
          <w:rFonts w:ascii="Times New Roman" w:hAnsi="Times New Roman" w:cs="Times New Roman"/>
          <w:sz w:val="24"/>
          <w:szCs w:val="24"/>
        </w:rPr>
        <w:t>;</w:t>
      </w:r>
      <w:r w:rsidR="008169B4" w:rsidRPr="00A10C73">
        <w:rPr>
          <w:rFonts w:ascii="Times New Roman" w:hAnsi="Times New Roman" w:cs="Times New Roman"/>
          <w:sz w:val="24"/>
          <w:szCs w:val="24"/>
        </w:rPr>
        <w:t xml:space="preserve"> </w:t>
      </w:r>
      <w:r w:rsidR="00A10C73">
        <w:rPr>
          <w:rFonts w:ascii="Times New Roman" w:hAnsi="Times New Roman" w:cs="Times New Roman"/>
          <w:sz w:val="24"/>
          <w:szCs w:val="24"/>
        </w:rPr>
        <w:t>о</w:t>
      </w:r>
      <w:r w:rsidR="008169B4" w:rsidRPr="00A10C73">
        <w:rPr>
          <w:rFonts w:ascii="Times New Roman" w:hAnsi="Times New Roman" w:cs="Times New Roman"/>
        </w:rPr>
        <w:t>ртопедическое лечение дефектов твердых тканей зубов и зубных рядов</w:t>
      </w:r>
      <w:r w:rsidR="00A10C73">
        <w:rPr>
          <w:rFonts w:ascii="Times New Roman" w:hAnsi="Times New Roman" w:cs="Times New Roman"/>
        </w:rPr>
        <w:t>;</w:t>
      </w:r>
      <w:r w:rsidR="008169B4" w:rsidRPr="00A10C73">
        <w:rPr>
          <w:rFonts w:ascii="Times New Roman" w:hAnsi="Times New Roman" w:cs="Times New Roman"/>
          <w:sz w:val="24"/>
          <w:szCs w:val="24"/>
        </w:rPr>
        <w:t xml:space="preserve"> </w:t>
      </w:r>
      <w:r w:rsidR="00A10C73">
        <w:rPr>
          <w:rFonts w:ascii="Times New Roman" w:hAnsi="Times New Roman" w:cs="Times New Roman"/>
          <w:sz w:val="24"/>
          <w:szCs w:val="24"/>
        </w:rPr>
        <w:t>операция удаления зуба;</w:t>
      </w:r>
      <w:r w:rsidR="008169B4" w:rsidRPr="00A10C73">
        <w:rPr>
          <w:rFonts w:ascii="Times New Roman" w:hAnsi="Times New Roman" w:cs="Times New Roman"/>
          <w:sz w:val="24"/>
          <w:szCs w:val="24"/>
        </w:rPr>
        <w:t xml:space="preserve"> основы ортодонтии. </w:t>
      </w:r>
    </w:p>
    <w:sectPr w:rsidR="003565A2" w:rsidRPr="00A10C73" w:rsidSect="00DE730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4147A"/>
    <w:multiLevelType w:val="hybridMultilevel"/>
    <w:tmpl w:val="6D0A9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EF7233"/>
    <w:multiLevelType w:val="hybridMultilevel"/>
    <w:tmpl w:val="9920D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F57781"/>
    <w:multiLevelType w:val="hybridMultilevel"/>
    <w:tmpl w:val="287C7AAC"/>
    <w:lvl w:ilvl="0" w:tplc="7ABE5DA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26B6406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296B45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257865"/>
    <w:multiLevelType w:val="hybridMultilevel"/>
    <w:tmpl w:val="FD427024"/>
    <w:lvl w:ilvl="0" w:tplc="CCA2F7B2">
      <w:start w:val="1"/>
      <w:numFmt w:val="bullet"/>
      <w:lvlText w:val=""/>
      <w:lvlJc w:val="left"/>
      <w:pPr>
        <w:tabs>
          <w:tab w:val="num" w:pos="2644"/>
        </w:tabs>
        <w:ind w:left="2644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364"/>
        </w:tabs>
        <w:ind w:left="336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84"/>
        </w:tabs>
        <w:ind w:left="408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804"/>
        </w:tabs>
        <w:ind w:left="480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524"/>
        </w:tabs>
        <w:ind w:left="552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244"/>
        </w:tabs>
        <w:ind w:left="624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964"/>
        </w:tabs>
        <w:ind w:left="696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84"/>
        </w:tabs>
        <w:ind w:left="768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404"/>
        </w:tabs>
        <w:ind w:left="8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270FA"/>
    <w:rsid w:val="00052700"/>
    <w:rsid w:val="000A139B"/>
    <w:rsid w:val="000E4E56"/>
    <w:rsid w:val="00102FB8"/>
    <w:rsid w:val="0010691A"/>
    <w:rsid w:val="0011169A"/>
    <w:rsid w:val="0016561B"/>
    <w:rsid w:val="001749B8"/>
    <w:rsid w:val="0025793B"/>
    <w:rsid w:val="00281E85"/>
    <w:rsid w:val="00344E70"/>
    <w:rsid w:val="003565A2"/>
    <w:rsid w:val="00391ADD"/>
    <w:rsid w:val="00407074"/>
    <w:rsid w:val="004249CC"/>
    <w:rsid w:val="004A70D1"/>
    <w:rsid w:val="005270FA"/>
    <w:rsid w:val="00531FD8"/>
    <w:rsid w:val="00553A9F"/>
    <w:rsid w:val="005602C2"/>
    <w:rsid w:val="005B08FF"/>
    <w:rsid w:val="005D702D"/>
    <w:rsid w:val="00632020"/>
    <w:rsid w:val="00634E09"/>
    <w:rsid w:val="006427FD"/>
    <w:rsid w:val="00697AC1"/>
    <w:rsid w:val="006D0E50"/>
    <w:rsid w:val="006F600D"/>
    <w:rsid w:val="00716657"/>
    <w:rsid w:val="007803CA"/>
    <w:rsid w:val="007E44BF"/>
    <w:rsid w:val="007F3405"/>
    <w:rsid w:val="008169B4"/>
    <w:rsid w:val="00881E75"/>
    <w:rsid w:val="00903A14"/>
    <w:rsid w:val="00952FAD"/>
    <w:rsid w:val="00986831"/>
    <w:rsid w:val="009E0D62"/>
    <w:rsid w:val="009E76C5"/>
    <w:rsid w:val="00A10C73"/>
    <w:rsid w:val="00A21F6F"/>
    <w:rsid w:val="00B42868"/>
    <w:rsid w:val="00BA2F48"/>
    <w:rsid w:val="00BF5251"/>
    <w:rsid w:val="00C20431"/>
    <w:rsid w:val="00CE1572"/>
    <w:rsid w:val="00D47262"/>
    <w:rsid w:val="00D73C79"/>
    <w:rsid w:val="00DC4CE8"/>
    <w:rsid w:val="00DD60E2"/>
    <w:rsid w:val="00DE7305"/>
    <w:rsid w:val="00E4113F"/>
    <w:rsid w:val="00E87A0A"/>
    <w:rsid w:val="00EC7017"/>
    <w:rsid w:val="00F42F3D"/>
    <w:rsid w:val="00F7572E"/>
    <w:rsid w:val="00F83616"/>
    <w:rsid w:val="00F91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6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0F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E0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0D62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7166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4</Pages>
  <Words>949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rudavina.ti</dc:creator>
  <cp:lastModifiedBy>teplykh</cp:lastModifiedBy>
  <cp:revision>19</cp:revision>
  <cp:lastPrinted>2014-10-27T11:35:00Z</cp:lastPrinted>
  <dcterms:created xsi:type="dcterms:W3CDTF">2014-10-27T11:04:00Z</dcterms:created>
  <dcterms:modified xsi:type="dcterms:W3CDTF">2017-10-17T12:09:00Z</dcterms:modified>
</cp:coreProperties>
</file>